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1" w:rsidRPr="0014438C" w:rsidRDefault="00C53E71" w:rsidP="00C53E71">
      <w:pPr>
        <w:jc w:val="center"/>
        <w:rPr>
          <w:b/>
          <w:sz w:val="32"/>
          <w:szCs w:val="32"/>
        </w:rPr>
      </w:pPr>
      <w:r w:rsidRPr="0014438C">
        <w:rPr>
          <w:b/>
          <w:sz w:val="32"/>
          <w:szCs w:val="32"/>
        </w:rPr>
        <w:t xml:space="preserve">- </w:t>
      </w:r>
      <w:r w:rsidRPr="0014438C">
        <w:rPr>
          <w:b/>
          <w:i/>
          <w:color w:val="00B050"/>
          <w:sz w:val="32"/>
          <w:szCs w:val="32"/>
          <w:u w:val="single"/>
        </w:rPr>
        <w:t>Pourquoi noter les références d'un acte</w:t>
      </w:r>
      <w:r w:rsidRPr="0014438C">
        <w:rPr>
          <w:b/>
          <w:sz w:val="32"/>
          <w:szCs w:val="32"/>
        </w:rPr>
        <w:t xml:space="preserve"> -</w:t>
      </w:r>
    </w:p>
    <w:p w:rsidR="00C53E71" w:rsidRDefault="00C53E71">
      <w:r>
        <w:t xml:space="preserve">Cette explication s'adresse aux possesseurs de l'application "Hérédis", mais </w:t>
      </w:r>
      <w:r w:rsidR="00B13DA3">
        <w:t xml:space="preserve">le principe </w:t>
      </w:r>
      <w:r>
        <w:t>reste valable pour toutes autres.</w:t>
      </w:r>
    </w:p>
    <w:p w:rsidR="00662F94" w:rsidRDefault="00C53E71" w:rsidP="00662F94">
      <w:r>
        <w:t>Il arrive souvent que l'on ait besoin de revenir sur l'original d'un acte</w:t>
      </w:r>
      <w:r w:rsidR="00B13DA3">
        <w:t xml:space="preserve">. </w:t>
      </w:r>
      <w:r>
        <w:t>En effet, les image</w:t>
      </w:r>
      <w:r w:rsidR="0010494C">
        <w:t>s capturées sont souvent floues</w:t>
      </w:r>
      <w:r>
        <w:t xml:space="preserve"> lorsqu</w:t>
      </w:r>
      <w:r w:rsidR="00B13DA3">
        <w:t>e l'</w:t>
      </w:r>
      <w:r>
        <w:t xml:space="preserve">on zoome </w:t>
      </w:r>
      <w:r w:rsidR="00B13DA3">
        <w:t>sur celle</w:t>
      </w:r>
      <w:r w:rsidR="003753DB">
        <w:t>s</w:t>
      </w:r>
      <w:r w:rsidR="00B13DA3">
        <w:t>-ci</w:t>
      </w:r>
      <w:r w:rsidR="0008266F">
        <w:t>.</w:t>
      </w:r>
      <w:r w:rsidR="00B13DA3">
        <w:t xml:space="preserve"> D'où la nécessité </w:t>
      </w:r>
      <w:r w:rsidR="0008266F">
        <w:t>de</w:t>
      </w:r>
      <w:r w:rsidR="00B13DA3">
        <w:t xml:space="preserve"> ro</w:t>
      </w:r>
      <w:r w:rsidR="00BE6DDD">
        <w:t>uvrir</w:t>
      </w:r>
      <w:r w:rsidR="00D35596">
        <w:t xml:space="preserve"> </w:t>
      </w:r>
      <w:r w:rsidR="0008266F">
        <w:t xml:space="preserve">cet original </w:t>
      </w:r>
      <w:r w:rsidR="00D35596">
        <w:t>et d'y accéder rapidement</w:t>
      </w:r>
      <w:r w:rsidR="00BE6DDD">
        <w:t xml:space="preserve">. Voici la </w:t>
      </w:r>
      <w:r w:rsidR="00026CEF">
        <w:t>dé</w:t>
      </w:r>
      <w:r w:rsidR="00BE6DDD">
        <w:t xml:space="preserve">marche à suivre </w:t>
      </w:r>
      <w:r w:rsidR="00026CEF">
        <w:t>qui ne prend qu'une minute.</w:t>
      </w:r>
      <w:r w:rsidR="00AB5FEF">
        <w:t xml:space="preserve"> L'exemple suivant est celui du département de la Corrèze.</w:t>
      </w:r>
    </w:p>
    <w:p w:rsidR="00BE6DDD" w:rsidRDefault="0008266F" w:rsidP="00662F9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330200</wp:posOffset>
            </wp:positionV>
            <wp:extent cx="4319905" cy="3611880"/>
            <wp:effectExtent l="19050" t="19050" r="23495" b="26670"/>
            <wp:wrapThrough wrapText="bothSides">
              <wp:wrapPolygon edited="0">
                <wp:start x="-95" y="-114"/>
                <wp:lineTo x="-95" y="21759"/>
                <wp:lineTo x="21717" y="21759"/>
                <wp:lineTo x="21717" y="-114"/>
                <wp:lineTo x="-95" y="-114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6118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2A">
        <w:t xml:space="preserve">- </w:t>
      </w:r>
      <w:r w:rsidR="00662F94">
        <w:t>R</w:t>
      </w:r>
      <w:r w:rsidR="00BE6DDD">
        <w:t xml:space="preserve">elever la </w:t>
      </w:r>
      <w:r w:rsidR="0010494C" w:rsidRPr="0010494C">
        <w:t>"</w:t>
      </w:r>
      <w:r w:rsidR="00BE6DDD" w:rsidRPr="0010494C">
        <w:t>cote</w:t>
      </w:r>
      <w:r w:rsidR="0010494C" w:rsidRPr="0010494C">
        <w:t>"</w:t>
      </w:r>
      <w:r w:rsidR="00BE6DDD">
        <w:t xml:space="preserve"> du registre</w:t>
      </w:r>
      <w:r w:rsidR="00632FE9">
        <w:t xml:space="preserve"> correspondant</w:t>
      </w:r>
      <w:r w:rsidR="001F2B2A">
        <w:t xml:space="preserve"> -</w:t>
      </w: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91289D" w:rsidRDefault="0091289D" w:rsidP="00BE6DDD">
      <w:pPr>
        <w:jc w:val="center"/>
      </w:pPr>
    </w:p>
    <w:p w:rsidR="00BC5F38" w:rsidRDefault="001F2B2A" w:rsidP="00BE6DDD">
      <w:pPr>
        <w:jc w:val="center"/>
      </w:pPr>
      <w:r>
        <w:t xml:space="preserve">- </w:t>
      </w:r>
      <w:r w:rsidR="002F4FB8">
        <w:t>Une fois l'acte désiré trouvé, noter</w:t>
      </w:r>
      <w:r w:rsidR="0091289D">
        <w:t xml:space="preserve"> le N° de l'acte (s'il existe) et le </w:t>
      </w:r>
      <w:r w:rsidR="0091289D" w:rsidRPr="007D75FD">
        <w:rPr>
          <w:b/>
        </w:rPr>
        <w:t>N° de la page</w:t>
      </w:r>
      <w:r>
        <w:t xml:space="preserve"> -</w:t>
      </w:r>
    </w:p>
    <w:p w:rsidR="007664B5" w:rsidRDefault="00EC269B" w:rsidP="00BE6D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5715</wp:posOffset>
            </wp:positionV>
            <wp:extent cx="2339975" cy="1430020"/>
            <wp:effectExtent l="19050" t="19050" r="22225" b="17780"/>
            <wp:wrapThrough wrapText="bothSides">
              <wp:wrapPolygon edited="0">
                <wp:start x="-176" y="-288"/>
                <wp:lineTo x="-176" y="21869"/>
                <wp:lineTo x="21805" y="21869"/>
                <wp:lineTo x="21805" y="-288"/>
                <wp:lineTo x="-176" y="-288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300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4B5" w:rsidRDefault="00EC269B" w:rsidP="00BE6D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149225</wp:posOffset>
            </wp:positionV>
            <wp:extent cx="2339975" cy="447675"/>
            <wp:effectExtent l="19050" t="19050" r="22225" b="28575"/>
            <wp:wrapThrough wrapText="bothSides">
              <wp:wrapPolygon edited="0">
                <wp:start x="-176" y="-919"/>
                <wp:lineTo x="-176" y="22979"/>
                <wp:lineTo x="21805" y="22979"/>
                <wp:lineTo x="21805" y="-919"/>
                <wp:lineTo x="-176" y="-919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4476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4B5" w:rsidRDefault="007664B5" w:rsidP="00BE6DDD">
      <w:pPr>
        <w:jc w:val="center"/>
      </w:pPr>
    </w:p>
    <w:p w:rsidR="007664B5" w:rsidRDefault="007664B5" w:rsidP="00BE6DDD">
      <w:pPr>
        <w:jc w:val="center"/>
      </w:pPr>
    </w:p>
    <w:p w:rsidR="007664B5" w:rsidRDefault="007664B5" w:rsidP="00BE6DDD">
      <w:pPr>
        <w:jc w:val="center"/>
      </w:pPr>
    </w:p>
    <w:p w:rsidR="007664B5" w:rsidRDefault="007664B5" w:rsidP="00BE6DDD">
      <w:pPr>
        <w:jc w:val="center"/>
      </w:pPr>
      <w:r>
        <w:t xml:space="preserve">Après avoir </w:t>
      </w:r>
      <w:r w:rsidR="0010494C">
        <w:t xml:space="preserve">capturer et </w:t>
      </w:r>
      <w:r>
        <w:t>rattacher l'acte à la personne voulu</w:t>
      </w:r>
      <w:r w:rsidR="00D75895">
        <w:t>e</w:t>
      </w:r>
      <w:r>
        <w:t>, cette fenêtre s'affiche</w:t>
      </w:r>
      <w:r w:rsidR="00EC269B">
        <w:t xml:space="preserve"> avec cette zone (en haut). Noter les références relevées, ainsi que la date de capture</w:t>
      </w:r>
      <w:r w:rsidR="009E7BD4">
        <w:t>,</w:t>
      </w:r>
      <w:r w:rsidR="00EC269B">
        <w:t xml:space="preserve"> pour </w:t>
      </w:r>
      <w:r w:rsidR="00F63DCC">
        <w:t>mémoire.</w:t>
      </w:r>
    </w:p>
    <w:p w:rsidR="00EC269B" w:rsidRDefault="00F26CEC" w:rsidP="00BE6D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23495</wp:posOffset>
            </wp:positionV>
            <wp:extent cx="5686425" cy="1152525"/>
            <wp:effectExtent l="19050" t="19050" r="28575" b="28575"/>
            <wp:wrapThrough wrapText="bothSides">
              <wp:wrapPolygon edited="0">
                <wp:start x="-72" y="-357"/>
                <wp:lineTo x="-72" y="22136"/>
                <wp:lineTo x="21709" y="22136"/>
                <wp:lineTo x="21709" y="-357"/>
                <wp:lineTo x="-72" y="-357"/>
              </wp:wrapPolygon>
            </wp:wrapThrough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525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895" w:rsidRDefault="00D75895" w:rsidP="00BE6DDD">
      <w:pPr>
        <w:jc w:val="center"/>
      </w:pPr>
    </w:p>
    <w:p w:rsidR="00D75895" w:rsidRDefault="00D75895" w:rsidP="00BE6DDD">
      <w:pPr>
        <w:jc w:val="center"/>
      </w:pPr>
      <w:r>
        <w:lastRenderedPageBreak/>
        <w:t xml:space="preserve">Cette démarche est également très utile pour d'autres personnes à qui l'on veut communiquer </w:t>
      </w:r>
      <w:r w:rsidR="0049142C">
        <w:t>se</w:t>
      </w:r>
      <w:r w:rsidR="00F63DCC">
        <w:t>s infos.</w:t>
      </w:r>
    </w:p>
    <w:p w:rsidR="00D75895" w:rsidRDefault="009E7BD4" w:rsidP="00BE6D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537845</wp:posOffset>
            </wp:positionV>
            <wp:extent cx="6400800" cy="647700"/>
            <wp:effectExtent l="19050" t="19050" r="19050" b="19050"/>
            <wp:wrapThrough wrapText="bothSides">
              <wp:wrapPolygon edited="0">
                <wp:start x="-64" y="-635"/>
                <wp:lineTo x="-64" y="22235"/>
                <wp:lineTo x="21664" y="22235"/>
                <wp:lineTo x="21664" y="-635"/>
                <wp:lineTo x="-64" y="-635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7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42C">
        <w:t xml:space="preserve">Imaginons une personne (famille ou ami), qui fait sa propre généalogie. Si je lui communique le fruits de mes recherches sous la forme d'une fiche </w:t>
      </w:r>
      <w:r w:rsidR="00095CD8">
        <w:t>ou d'un livre, il y verra ceci noyé au milieu du reste.</w:t>
      </w:r>
    </w:p>
    <w:p w:rsidR="003F2E53" w:rsidRDefault="003F2E53" w:rsidP="00BE6DDD">
      <w:pPr>
        <w:jc w:val="center"/>
      </w:pPr>
      <w:r>
        <w:t xml:space="preserve">Vous remarquerez que ces infos ont déjà été générées par l'outil capture, de façon </w:t>
      </w:r>
      <w:r w:rsidR="002A4952">
        <w:t>automatique</w:t>
      </w:r>
      <w:r>
        <w:t xml:space="preserve">, </w:t>
      </w:r>
      <w:r w:rsidR="00095CD8">
        <w:t xml:space="preserve">mais </w:t>
      </w:r>
      <w:r>
        <w:t>moins claire.</w:t>
      </w:r>
    </w:p>
    <w:p w:rsidR="00E16D9D" w:rsidRDefault="003753DB" w:rsidP="00BE6DDD">
      <w:pPr>
        <w:jc w:val="center"/>
      </w:pPr>
      <w:r>
        <w:t xml:space="preserve">Ces mêmes infos se retrouvent également sur "Hérédis On Line", à condition d'y publier le fruit de </w:t>
      </w:r>
      <w:r w:rsidR="00095CD8">
        <w:t>se</w:t>
      </w:r>
      <w:r>
        <w:t>s recherches.</w:t>
      </w:r>
      <w:r w:rsidR="00E16D9D">
        <w:t>..</w:t>
      </w:r>
    </w:p>
    <w:p w:rsidR="0049142C" w:rsidRPr="00E16D9D" w:rsidRDefault="00E16D9D" w:rsidP="00BE6DDD">
      <w:pPr>
        <w:jc w:val="center"/>
        <w:rPr>
          <w:sz w:val="28"/>
          <w:szCs w:val="28"/>
        </w:rPr>
      </w:pPr>
      <w:r w:rsidRPr="00E16D9D">
        <w:rPr>
          <w:sz w:val="28"/>
          <w:szCs w:val="28"/>
        </w:rPr>
        <w:t xml:space="preserve">- </w:t>
      </w:r>
      <w:r w:rsidR="003753DB" w:rsidRPr="00E16D9D">
        <w:rPr>
          <w:i/>
          <w:sz w:val="28"/>
          <w:szCs w:val="28"/>
          <w:u w:val="single"/>
        </w:rPr>
        <w:t>N'oublions pas que la généalogie est un travail</w:t>
      </w:r>
      <w:r w:rsidRPr="00E16D9D">
        <w:rPr>
          <w:i/>
          <w:sz w:val="28"/>
          <w:szCs w:val="28"/>
          <w:u w:val="single"/>
        </w:rPr>
        <w:t xml:space="preserve"> collectif</w:t>
      </w:r>
      <w:r w:rsidRPr="00E16D9D">
        <w:rPr>
          <w:sz w:val="28"/>
          <w:szCs w:val="28"/>
        </w:rPr>
        <w:t xml:space="preserve"> -</w:t>
      </w:r>
    </w:p>
    <w:p w:rsidR="00D75895" w:rsidRDefault="00D75895" w:rsidP="00BE6DDD">
      <w:pPr>
        <w:jc w:val="center"/>
      </w:pPr>
    </w:p>
    <w:sectPr w:rsidR="00D75895" w:rsidSect="004914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savePreviewPicture/>
  <w:compat/>
  <w:rsids>
    <w:rsidRoot w:val="00C53E71"/>
    <w:rsid w:val="000067DE"/>
    <w:rsid w:val="00010543"/>
    <w:rsid w:val="00026CEF"/>
    <w:rsid w:val="0008266F"/>
    <w:rsid w:val="00095CD8"/>
    <w:rsid w:val="000B0B7D"/>
    <w:rsid w:val="0010494C"/>
    <w:rsid w:val="0014438C"/>
    <w:rsid w:val="001F2B2A"/>
    <w:rsid w:val="002778B1"/>
    <w:rsid w:val="002A4952"/>
    <w:rsid w:val="002C4732"/>
    <w:rsid w:val="002F4FB8"/>
    <w:rsid w:val="003753DB"/>
    <w:rsid w:val="003F2E53"/>
    <w:rsid w:val="00470BD7"/>
    <w:rsid w:val="0049142C"/>
    <w:rsid w:val="005422AF"/>
    <w:rsid w:val="00632FE9"/>
    <w:rsid w:val="00662F94"/>
    <w:rsid w:val="007664B5"/>
    <w:rsid w:val="00793153"/>
    <w:rsid w:val="007C039D"/>
    <w:rsid w:val="007D75FD"/>
    <w:rsid w:val="0091289D"/>
    <w:rsid w:val="00986AFE"/>
    <w:rsid w:val="009E7BD4"/>
    <w:rsid w:val="00A933A8"/>
    <w:rsid w:val="00AB5FEF"/>
    <w:rsid w:val="00B13DA3"/>
    <w:rsid w:val="00B17343"/>
    <w:rsid w:val="00BC5F38"/>
    <w:rsid w:val="00BC7671"/>
    <w:rsid w:val="00BE6DDD"/>
    <w:rsid w:val="00C53D31"/>
    <w:rsid w:val="00C53E71"/>
    <w:rsid w:val="00C8259A"/>
    <w:rsid w:val="00D00AE9"/>
    <w:rsid w:val="00D35596"/>
    <w:rsid w:val="00D75895"/>
    <w:rsid w:val="00E16D9D"/>
    <w:rsid w:val="00E76805"/>
    <w:rsid w:val="00E829B1"/>
    <w:rsid w:val="00EC269B"/>
    <w:rsid w:val="00F173FF"/>
    <w:rsid w:val="00F26CEC"/>
    <w:rsid w:val="00F3538A"/>
    <w:rsid w:val="00F63DCC"/>
    <w:rsid w:val="00FC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8B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1F2B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</dc:creator>
  <cp:lastModifiedBy>jean francois</cp:lastModifiedBy>
  <cp:revision>38</cp:revision>
  <dcterms:created xsi:type="dcterms:W3CDTF">2022-10-05T04:38:00Z</dcterms:created>
  <dcterms:modified xsi:type="dcterms:W3CDTF">2022-10-05T09:56:00Z</dcterms:modified>
</cp:coreProperties>
</file>